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C" w:rsidRPr="0003657E" w:rsidRDefault="00645F3C" w:rsidP="00645F3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2 do Ogłoszenia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03657E">
        <w:rPr>
          <w:rFonts w:ascii="Arial" w:hAnsi="Arial" w:cs="Arial"/>
          <w:sz w:val="22"/>
          <w:szCs w:val="22"/>
        </w:rPr>
        <w:tab/>
        <w:t xml:space="preserve">        ……………………., dnia: ……………r.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645F3C" w:rsidRPr="0003657E" w:rsidRDefault="00645F3C" w:rsidP="00645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w postępowaniu prowadzonym w celu zawarcia umowy na wykonanie naprawy okresowej lokomotywy </w:t>
      </w:r>
      <w:r w:rsidR="007B1DD4">
        <w:rPr>
          <w:rFonts w:ascii="Arial" w:hAnsi="Arial" w:cs="Arial"/>
          <w:sz w:val="22"/>
          <w:szCs w:val="22"/>
        </w:rPr>
        <w:t>spalinowej typu 401 Da (Ls-350E)</w:t>
      </w:r>
      <w:r w:rsidRPr="0003657E">
        <w:rPr>
          <w:rFonts w:ascii="Arial" w:hAnsi="Arial" w:cs="Arial"/>
          <w:sz w:val="22"/>
          <w:szCs w:val="22"/>
        </w:rPr>
        <w:t xml:space="preserve"> na poziomie utrzymania P4 dla Krajowej Grupy Spożywczej</w:t>
      </w:r>
      <w:r w:rsidRPr="0003657E" w:rsidDel="00E15BC0">
        <w:rPr>
          <w:rFonts w:ascii="Arial" w:hAnsi="Arial" w:cs="Arial"/>
          <w:sz w:val="22"/>
          <w:szCs w:val="22"/>
        </w:rPr>
        <w:t xml:space="preserve"> </w:t>
      </w:r>
      <w:r w:rsidR="007B1DD4">
        <w:rPr>
          <w:rFonts w:ascii="Arial" w:hAnsi="Arial" w:cs="Arial"/>
          <w:sz w:val="22"/>
          <w:szCs w:val="22"/>
        </w:rPr>
        <w:t xml:space="preserve">S.A. Odział Cukrownia </w:t>
      </w:r>
      <w:r w:rsidR="00EE0C32">
        <w:rPr>
          <w:rFonts w:ascii="Arial" w:hAnsi="Arial" w:cs="Arial"/>
          <w:sz w:val="22"/>
          <w:szCs w:val="22"/>
        </w:rPr>
        <w:t>Werbkowice</w:t>
      </w:r>
      <w:bookmarkStart w:id="0" w:name="_GoBack"/>
      <w:bookmarkEnd w:id="0"/>
    </w:p>
    <w:p w:rsidR="00645F3C" w:rsidRPr="0003657E" w:rsidRDefault="00645F3C" w:rsidP="00645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Województwo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Telefon </w:t>
      </w:r>
      <w:r w:rsidRPr="0003657E"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fax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e-mail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NIP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REGON </w:t>
      </w:r>
      <w:r w:rsidRPr="0003657E"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BDO                                 …………………………………………….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2008"/>
        <w:gridCol w:w="2008"/>
      </w:tblGrid>
      <w:tr w:rsidR="00645F3C" w:rsidRPr="0003657E" w:rsidTr="001213C7">
        <w:trPr>
          <w:trHeight w:val="6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Kwota netto [PLN] / […]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25AAA">
              <w:rPr>
                <w:rFonts w:ascii="Arial" w:hAnsi="Arial" w:cs="Arial"/>
                <w:sz w:val="22"/>
                <w:szCs w:val="22"/>
              </w:rPr>
              <w:t xml:space="preserve">Cena-koszty naprawy </w:t>
            </w:r>
            <w:r w:rsidR="007B1DD4">
              <w:rPr>
                <w:rFonts w:ascii="Arial" w:hAnsi="Arial" w:cs="Arial"/>
                <w:sz w:val="22"/>
                <w:szCs w:val="22"/>
              </w:rPr>
              <w:t xml:space="preserve">okresowej lokomotywy typu 401 Da (Ls-350E) </w:t>
            </w:r>
            <w:r w:rsidRPr="00825AAA">
              <w:rPr>
                <w:rFonts w:ascii="Arial" w:hAnsi="Arial" w:cs="Arial"/>
                <w:sz w:val="22"/>
                <w:szCs w:val="22"/>
              </w:rPr>
              <w:t>- poziom utrzymania P4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25AAA">
              <w:rPr>
                <w:rFonts w:ascii="Arial" w:hAnsi="Arial" w:cs="Arial"/>
                <w:sz w:val="22"/>
                <w:szCs w:val="22"/>
              </w:rPr>
              <w:t xml:space="preserve">.Cena-koszty transportu </w:t>
            </w:r>
            <w:r>
              <w:rPr>
                <w:rFonts w:ascii="Arial" w:hAnsi="Arial" w:cs="Arial"/>
                <w:sz w:val="22"/>
                <w:szCs w:val="22"/>
              </w:rPr>
              <w:t xml:space="preserve">lokomotywy </w:t>
            </w:r>
            <w:r w:rsidRPr="00825AAA">
              <w:rPr>
                <w:rFonts w:ascii="Arial" w:hAnsi="Arial" w:cs="Arial"/>
                <w:sz w:val="22"/>
                <w:szCs w:val="22"/>
              </w:rPr>
              <w:t>oraz konwojowania do i po naprawie.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Całkowite wynagrodzenie ryczałtowe  poszczególnych procesów(razem poz1,2)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F3C" w:rsidRPr="00825AAA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03657E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…………………………...PLN/[…] (słownie złotych/………: …………….…………..….) netto.</w:t>
      </w: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3657E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645F3C" w:rsidRPr="0003657E" w:rsidRDefault="00645F3C" w:rsidP="00645F3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line="276" w:lineRule="auto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Gwarancja na przedmiot postępowania zostanie udzielona na okres ……….miesięcy od daty podpisania końcowego protokołu odbioru przedmiotu postępowania.</w:t>
      </w:r>
    </w:p>
    <w:p w:rsidR="00645F3C" w:rsidRPr="0003657E" w:rsidRDefault="00645F3C" w:rsidP="00645F3C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Usuwanie wad nastąpi  w czasie do ………. dnia roboczego.</w:t>
      </w:r>
    </w:p>
    <w:p w:rsidR="00645F3C" w:rsidRPr="0003657E" w:rsidRDefault="00645F3C" w:rsidP="00645F3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Gwarancja nie obejmuje:</w:t>
      </w:r>
    </w:p>
    <w:p w:rsidR="00645F3C" w:rsidRPr="0003657E" w:rsidRDefault="00645F3C" w:rsidP="00645F3C">
      <w:pPr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….</w:t>
      </w:r>
    </w:p>
    <w:p w:rsidR="00645F3C" w:rsidRPr="0003657E" w:rsidRDefault="00645F3C" w:rsidP="00645F3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….</w:t>
      </w:r>
    </w:p>
    <w:p w:rsidR="00645F3C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ab/>
      </w:r>
    </w:p>
    <w:p w:rsidR="00645F3C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>Podpis osoby/osób uprawnionych</w:t>
      </w:r>
    </w:p>
    <w:p w:rsidR="00645F3C" w:rsidRDefault="00645F3C" w:rsidP="00645F3C">
      <w:pPr>
        <w:overflowPunct/>
        <w:autoSpaceDE/>
        <w:autoSpaceDN/>
        <w:adjustRightInd/>
        <w:spacing w:line="276" w:lineRule="auto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lastRenderedPageBreak/>
        <w:t xml:space="preserve"> do reprezentowania Oferenta</w:t>
      </w:r>
    </w:p>
    <w:p w:rsidR="00645F3C" w:rsidRDefault="00645F3C" w:rsidP="00645F3C">
      <w:pPr>
        <w:overflowPunct/>
        <w:autoSpaceDE/>
        <w:autoSpaceDN/>
        <w:adjustRightInd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645F3C" w:rsidRDefault="00645F3C" w:rsidP="00645F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....................................................</w:t>
      </w:r>
    </w:p>
    <w:p w:rsidR="00645F3C" w:rsidRDefault="00645F3C" w:rsidP="00645F3C">
      <w:pPr>
        <w:spacing w:line="276" w:lineRule="auto"/>
        <w:rPr>
          <w:rFonts w:ascii="Arial" w:hAnsi="Arial" w:cs="Arial"/>
          <w:sz w:val="22"/>
          <w:szCs w:val="22"/>
        </w:rPr>
      </w:pPr>
    </w:p>
    <w:p w:rsidR="00A40F5C" w:rsidRDefault="00EE0C32"/>
    <w:sectPr w:rsidR="00A40F5C" w:rsidSect="00645F3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5A"/>
    <w:rsid w:val="00186A62"/>
    <w:rsid w:val="00645F3C"/>
    <w:rsid w:val="007B1DD4"/>
    <w:rsid w:val="00B00F5A"/>
    <w:rsid w:val="00D514F4"/>
    <w:rsid w:val="00E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2B8"/>
  <w15:chartTrackingRefBased/>
  <w15:docId w15:val="{92D0FF36-BAF1-406F-8687-C113939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Piotr Zajączek</cp:lastModifiedBy>
  <cp:revision>2</cp:revision>
  <dcterms:created xsi:type="dcterms:W3CDTF">2025-04-10T06:06:00Z</dcterms:created>
  <dcterms:modified xsi:type="dcterms:W3CDTF">2025-04-10T06:06:00Z</dcterms:modified>
</cp:coreProperties>
</file>