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A" w:rsidRPr="00DF4BBA" w:rsidRDefault="005C5D9A" w:rsidP="00403033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0"/>
        </w:rPr>
      </w:pPr>
      <w:r w:rsidRPr="00DF4BBA">
        <w:rPr>
          <w:rFonts w:ascii="Arial" w:hAnsi="Arial" w:cs="Arial"/>
          <w:sz w:val="20"/>
        </w:rPr>
        <w:t>Załącznik nr 1 do Ogłoszenia</w:t>
      </w:r>
    </w:p>
    <w:p w:rsidR="005C5D9A" w:rsidRPr="00DF4BBA" w:rsidRDefault="005C5D9A" w:rsidP="00403033">
      <w:pPr>
        <w:pStyle w:val="Tekstpodstawowy3"/>
        <w:jc w:val="right"/>
        <w:rPr>
          <w:rFonts w:ascii="Arial" w:hAnsi="Arial" w:cs="Arial"/>
          <w:sz w:val="20"/>
          <w:szCs w:val="20"/>
        </w:rPr>
      </w:pPr>
      <w:r w:rsidRPr="00DF4BBA">
        <w:rPr>
          <w:rFonts w:ascii="Arial" w:hAnsi="Arial" w:cs="Arial"/>
          <w:sz w:val="20"/>
          <w:szCs w:val="20"/>
        </w:rPr>
        <w:t xml:space="preserve">                                                           Siennica Nadolna, dnia </w:t>
      </w:r>
      <w:r w:rsidR="006A5E34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w:t>.0</w:t>
      </w:r>
      <w:r w:rsidR="006A5E34">
        <w:rPr>
          <w:rFonts w:ascii="Arial" w:hAnsi="Arial" w:cs="Arial"/>
          <w:noProof/>
          <w:sz w:val="20"/>
          <w:szCs w:val="20"/>
        </w:rPr>
        <w:t>2</w:t>
      </w:r>
      <w:r>
        <w:rPr>
          <w:rFonts w:ascii="Arial" w:hAnsi="Arial" w:cs="Arial"/>
          <w:noProof/>
          <w:sz w:val="20"/>
          <w:szCs w:val="20"/>
        </w:rPr>
        <w:t>.2025</w:t>
      </w:r>
      <w:r>
        <w:rPr>
          <w:rFonts w:ascii="Arial" w:hAnsi="Arial" w:cs="Arial"/>
          <w:sz w:val="20"/>
          <w:szCs w:val="20"/>
        </w:rPr>
        <w:t xml:space="preserve"> </w:t>
      </w:r>
      <w:r w:rsidRPr="00DF4BBA">
        <w:rPr>
          <w:rFonts w:ascii="Arial" w:hAnsi="Arial" w:cs="Arial"/>
          <w:sz w:val="20"/>
          <w:szCs w:val="20"/>
        </w:rPr>
        <w:t>r.</w:t>
      </w:r>
    </w:p>
    <w:p w:rsidR="005C5D9A" w:rsidRPr="00DF4BBA" w:rsidRDefault="005C5D9A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</w:pPr>
    </w:p>
    <w:p w:rsidR="005C5D9A" w:rsidRPr="00DF4BBA" w:rsidRDefault="005C5D9A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</w:pP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  <w:t>SPECYFIKACJA I ZAKRES PRZEDMIOTU POSTĘ</w:t>
      </w: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  <w:t>POWANIA</w:t>
      </w:r>
      <w:bookmarkStart w:id="0" w:name="_GoBack"/>
      <w:bookmarkEnd w:id="0"/>
    </w:p>
    <w:p w:rsidR="005C5D9A" w:rsidRPr="00D557B6" w:rsidRDefault="005C5D9A" w:rsidP="006833CB">
      <w:pPr>
        <w:ind w:right="478"/>
        <w:jc w:val="both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i/>
          <w:iCs/>
          <w:sz w:val="22"/>
          <w:szCs w:val="22"/>
        </w:rPr>
        <w:t>„</w:t>
      </w:r>
      <w:r w:rsidRPr="00AB22EE">
        <w:rPr>
          <w:rFonts w:ascii="Arial" w:hAnsi="Arial" w:cs="Arial"/>
          <w:b/>
          <w:bCs/>
          <w:i/>
          <w:iCs/>
          <w:noProof/>
          <w:sz w:val="22"/>
          <w:szCs w:val="22"/>
        </w:rPr>
        <w:t>Wymiany pierścieni ślizgowych w generatorze GT2-6-01</w:t>
      </w:r>
      <w:r w:rsidRPr="00D557B6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D557B6">
        <w:rPr>
          <w:rFonts w:ascii="Arial" w:hAnsi="Arial" w:cs="Arial"/>
          <w:sz w:val="22"/>
          <w:szCs w:val="22"/>
        </w:rPr>
        <w:t xml:space="preserve"> realizowanego w</w:t>
      </w:r>
      <w:r>
        <w:rPr>
          <w:rFonts w:ascii="Arial" w:hAnsi="Arial" w:cs="Arial"/>
          <w:sz w:val="22"/>
          <w:szCs w:val="22"/>
        </w:rPr>
        <w:t xml:space="preserve"> ramach zadania remontowego</w:t>
      </w:r>
      <w:r w:rsidRPr="00D557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D557B6">
        <w:rPr>
          <w:rFonts w:ascii="Arial" w:hAnsi="Arial" w:cs="Arial"/>
          <w:sz w:val="22"/>
          <w:szCs w:val="22"/>
        </w:rPr>
        <w:t>Oddziale KGS S.A. „Cukrownia Krasnystaw” w Siennicy Nadolnej</w:t>
      </w:r>
    </w:p>
    <w:p w:rsidR="005C5D9A" w:rsidRPr="00D557B6" w:rsidRDefault="005C5D9A" w:rsidP="00D557B6">
      <w:pPr>
        <w:ind w:right="478"/>
        <w:rPr>
          <w:sz w:val="22"/>
          <w:szCs w:val="22"/>
        </w:rPr>
      </w:pPr>
    </w:p>
    <w:p w:rsidR="005C5D9A" w:rsidRPr="00A042B8" w:rsidRDefault="005C5D9A" w:rsidP="00A042B8">
      <w:p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Zakres oferty:</w:t>
      </w:r>
    </w:p>
    <w:p w:rsidR="005C5D9A" w:rsidRPr="00D557B6" w:rsidRDefault="005C5D9A" w:rsidP="00A042B8">
      <w:pPr>
        <w:pStyle w:val="Akapitzlist"/>
        <w:widowControl w:val="0"/>
        <w:numPr>
          <w:ilvl w:val="3"/>
          <w:numId w:val="1"/>
        </w:numPr>
        <w:shd w:val="clear" w:color="auto" w:fill="FFFFFF"/>
        <w:tabs>
          <w:tab w:val="left" w:pos="709"/>
        </w:tabs>
        <w:overflowPunct/>
        <w:spacing w:before="120" w:line="276" w:lineRule="auto"/>
        <w:ind w:left="425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Prace demontażowe na obiekcie w Cukrowni Krasnystaw.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Wybudowanie wirnika generatora ze stojana w Cukrowni Krasnystaw.</w:t>
      </w:r>
    </w:p>
    <w:p w:rsidR="005C5D9A" w:rsidRPr="00A042B8" w:rsidRDefault="005C5D9A" w:rsidP="00A042B8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Transport wirnika generatora do warsztatu Wykonawcy.</w:t>
      </w:r>
    </w:p>
    <w:p w:rsidR="005C5D9A" w:rsidRPr="00D557B6" w:rsidRDefault="005C5D9A" w:rsidP="00A042B8">
      <w:pPr>
        <w:pStyle w:val="Akapitzlist"/>
        <w:numPr>
          <w:ilvl w:val="0"/>
          <w:numId w:val="5"/>
        </w:numPr>
        <w:spacing w:before="120"/>
        <w:ind w:left="357" w:right="476" w:hanging="357"/>
        <w:contextualSpacing w:val="0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Prace warsztatowe - Wykonanie głowicy pierścieni ślizgowych generatora.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Wykonanie nowych pierścieni ślizgowych.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Wykonanie izolacji pod pierścieniowej.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Wykonanie izolacji wewnątrz wału wirnika.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Regeneracja wyprowadzeń uzwojeń wirnika.</w:t>
      </w:r>
    </w:p>
    <w:p w:rsidR="005C5D9A" w:rsidRPr="00A042B8" w:rsidRDefault="005C5D9A" w:rsidP="00A042B8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Wykonanie kompletu pomiarów stanu izolacji uzwojeń wirnika i głowicy zgodnie z DTR producenta i wymogami normy PN-E-04700.</w:t>
      </w:r>
    </w:p>
    <w:p w:rsidR="005C5D9A" w:rsidRPr="00D557B6" w:rsidRDefault="005C5D9A" w:rsidP="00A042B8">
      <w:pPr>
        <w:pStyle w:val="Akapitzlist"/>
        <w:numPr>
          <w:ilvl w:val="0"/>
          <w:numId w:val="5"/>
        </w:numPr>
        <w:spacing w:before="120"/>
        <w:ind w:left="357" w:right="476" w:hanging="357"/>
        <w:contextualSpacing w:val="0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Prace warsztatowe – montaż pierścieni.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Demontaż pierścieni ślizgowych.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Zabudowanie głowicy pierścieni ślizgowych na wirniku.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Kontrola geometrii wirnika (ewentualna korekta powierzchni pierścieni)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Uzupełnienie powłoki lakierniczej lakierem elektroizolacyjnym.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Wyważanie wirnika.</w:t>
      </w:r>
    </w:p>
    <w:p w:rsidR="005C5D9A" w:rsidRPr="00A042B8" w:rsidRDefault="005C5D9A" w:rsidP="00A042B8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Opracowanie dokumentacji poremontowej.</w:t>
      </w:r>
    </w:p>
    <w:p w:rsidR="005C5D9A" w:rsidRPr="00D557B6" w:rsidRDefault="005C5D9A" w:rsidP="00A042B8">
      <w:pPr>
        <w:pStyle w:val="Akapitzlist"/>
        <w:numPr>
          <w:ilvl w:val="0"/>
          <w:numId w:val="5"/>
        </w:numPr>
        <w:spacing w:before="120"/>
        <w:ind w:left="357" w:right="476" w:hanging="357"/>
        <w:contextualSpacing w:val="0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Prace montażowe na obiekcie w Cukrowni Krasnystaw.</w:t>
      </w:r>
    </w:p>
    <w:p w:rsidR="005C5D9A" w:rsidRPr="00D557B6" w:rsidRDefault="005C5D9A" w:rsidP="00D557B6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 xml:space="preserve">Transport wirnika generatora do Cukrowni Krasnystaw </w:t>
      </w:r>
    </w:p>
    <w:p w:rsidR="005C5D9A" w:rsidRPr="00A042B8" w:rsidRDefault="005C5D9A" w:rsidP="00A042B8">
      <w:pPr>
        <w:pStyle w:val="Akapitzlist"/>
        <w:numPr>
          <w:ilvl w:val="1"/>
          <w:numId w:val="5"/>
        </w:numPr>
        <w:ind w:right="478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Zabudowanie wirnika generatora do stojana w Cukrowni Krasnystaw.</w:t>
      </w:r>
    </w:p>
    <w:p w:rsidR="005C5D9A" w:rsidRPr="00D557B6" w:rsidRDefault="005C5D9A" w:rsidP="00A042B8">
      <w:pPr>
        <w:pStyle w:val="Akapitzlist"/>
        <w:numPr>
          <w:ilvl w:val="0"/>
          <w:numId w:val="5"/>
        </w:numPr>
        <w:spacing w:before="120"/>
        <w:ind w:left="357" w:right="476" w:hanging="357"/>
        <w:contextualSpacing w:val="0"/>
        <w:rPr>
          <w:rFonts w:ascii="Arial" w:hAnsi="Arial" w:cs="Arial"/>
          <w:sz w:val="22"/>
          <w:szCs w:val="22"/>
        </w:rPr>
      </w:pPr>
      <w:r w:rsidRPr="00D557B6">
        <w:rPr>
          <w:rFonts w:ascii="Arial" w:hAnsi="Arial" w:cs="Arial"/>
          <w:sz w:val="22"/>
          <w:szCs w:val="22"/>
        </w:rPr>
        <w:t>Uczestnictwo i nadzór podczas rozruchu kampanijnego generatora. Odbiór końcowy technologiczny.</w:t>
      </w:r>
    </w:p>
    <w:p w:rsidR="005C5D9A" w:rsidRPr="00D557B6" w:rsidRDefault="005C5D9A" w:rsidP="00D557B6">
      <w:pPr>
        <w:pStyle w:val="Akapitzlist"/>
        <w:ind w:left="1512" w:right="478"/>
        <w:rPr>
          <w:rFonts w:ascii="Arial" w:hAnsi="Arial" w:cs="Arial"/>
          <w:sz w:val="22"/>
          <w:szCs w:val="22"/>
        </w:rPr>
      </w:pPr>
    </w:p>
    <w:p w:rsidR="005C5D9A" w:rsidRPr="00D557B6" w:rsidRDefault="005C5D9A" w:rsidP="00D557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D557B6">
        <w:rPr>
          <w:rFonts w:ascii="Arial" w:hAnsi="Arial" w:cs="Arial"/>
          <w:b/>
          <w:spacing w:val="1"/>
          <w:sz w:val="22"/>
          <w:szCs w:val="22"/>
        </w:rPr>
        <w:t>Przed złożeniem oferty konieczna jest (po uzgodnieniu terminu) wizja lokalna na obiekcie zamawiającego. Jeżeli oferent nie pojawi się na wizji lokalnej i prześle ofertę, oferta zostanie bez otwierania niezwłocznie odesłana do oferenta.</w:t>
      </w:r>
    </w:p>
    <w:p w:rsidR="005C5D9A" w:rsidRPr="00D557B6" w:rsidRDefault="005C5D9A" w:rsidP="00D557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5C5D9A" w:rsidRPr="00D557B6" w:rsidRDefault="005C5D9A" w:rsidP="00D557B6">
      <w:pPr>
        <w:shd w:val="clear" w:color="auto" w:fill="FFFFFF"/>
        <w:spacing w:before="67" w:line="360" w:lineRule="auto"/>
        <w:rPr>
          <w:rFonts w:ascii="Arial" w:hAnsi="Arial" w:cs="Arial"/>
          <w:b/>
          <w:spacing w:val="1"/>
          <w:sz w:val="22"/>
          <w:szCs w:val="22"/>
        </w:rPr>
      </w:pPr>
      <w:r w:rsidRPr="00D557B6">
        <w:rPr>
          <w:rFonts w:ascii="Arial" w:hAnsi="Arial" w:cs="Arial"/>
          <w:b/>
          <w:spacing w:val="1"/>
          <w:sz w:val="22"/>
          <w:szCs w:val="22"/>
        </w:rPr>
        <w:t>Ponadto oferta powinna uwzględnić:</w:t>
      </w:r>
    </w:p>
    <w:p w:rsidR="005C5D9A" w:rsidRPr="00D557B6" w:rsidRDefault="005C5D9A" w:rsidP="00D557B6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 w:val="22"/>
          <w:szCs w:val="22"/>
        </w:rPr>
      </w:pPr>
      <w:r w:rsidRPr="00D557B6">
        <w:rPr>
          <w:rFonts w:ascii="Arial" w:hAnsi="Arial" w:cs="Arial"/>
          <w:spacing w:val="1"/>
          <w:sz w:val="22"/>
          <w:szCs w:val="22"/>
        </w:rPr>
        <w:t>Udzielone gwarancje. Na prace demontażowe i montażowe wymagane min. 24 miesiące, gwarancja na pierścienie ślizgowe min. 60 miesięcy.</w:t>
      </w:r>
    </w:p>
    <w:p w:rsidR="005C5D9A" w:rsidRPr="00D557B6" w:rsidRDefault="005C5D9A" w:rsidP="00D557B6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 w:val="22"/>
          <w:szCs w:val="22"/>
        </w:rPr>
      </w:pPr>
      <w:r w:rsidRPr="00D557B6">
        <w:rPr>
          <w:rFonts w:ascii="Arial" w:hAnsi="Arial" w:cs="Arial"/>
          <w:spacing w:val="1"/>
          <w:sz w:val="22"/>
          <w:szCs w:val="22"/>
        </w:rPr>
        <w:t>Termin ważności oferty.</w:t>
      </w:r>
    </w:p>
    <w:p w:rsidR="005C5D9A" w:rsidRPr="00D557B6" w:rsidRDefault="005C5D9A" w:rsidP="00D557B6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spacing w:val="1"/>
          <w:sz w:val="22"/>
          <w:szCs w:val="22"/>
        </w:rPr>
      </w:pPr>
      <w:r w:rsidRPr="00D557B6">
        <w:rPr>
          <w:rFonts w:ascii="Arial" w:hAnsi="Arial" w:cs="Arial"/>
          <w:spacing w:val="1"/>
          <w:sz w:val="22"/>
          <w:szCs w:val="22"/>
        </w:rPr>
        <w:t>Termin realizacji zadania.</w:t>
      </w:r>
    </w:p>
    <w:p w:rsidR="005C5D9A" w:rsidRDefault="005C5D9A" w:rsidP="006833CB">
      <w:pPr>
        <w:jc w:val="both"/>
        <w:rPr>
          <w:rFonts w:ascii="Arial" w:hAnsi="Arial" w:cs="Arial"/>
          <w:szCs w:val="24"/>
        </w:rPr>
        <w:sectPr w:rsidR="005C5D9A" w:rsidSect="005C5D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C5D9A" w:rsidRPr="00DF4BBA" w:rsidRDefault="005C5D9A" w:rsidP="006833CB">
      <w:pPr>
        <w:jc w:val="both"/>
        <w:rPr>
          <w:rFonts w:ascii="Arial" w:hAnsi="Arial" w:cs="Arial"/>
          <w:szCs w:val="24"/>
        </w:rPr>
      </w:pPr>
    </w:p>
    <w:sectPr w:rsidR="005C5D9A" w:rsidRPr="00DF4BBA" w:rsidSect="005C5D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7B93C21"/>
    <w:multiLevelType w:val="multilevel"/>
    <w:tmpl w:val="0448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F668D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0B446F"/>
    <w:rsid w:val="000C23EE"/>
    <w:rsid w:val="000D525C"/>
    <w:rsid w:val="00336AD4"/>
    <w:rsid w:val="00393894"/>
    <w:rsid w:val="00403033"/>
    <w:rsid w:val="004248C7"/>
    <w:rsid w:val="0043608D"/>
    <w:rsid w:val="005C5D9A"/>
    <w:rsid w:val="005E0A73"/>
    <w:rsid w:val="006833CB"/>
    <w:rsid w:val="006A5E34"/>
    <w:rsid w:val="00776641"/>
    <w:rsid w:val="00892144"/>
    <w:rsid w:val="009C4601"/>
    <w:rsid w:val="00A042B8"/>
    <w:rsid w:val="00A07BD7"/>
    <w:rsid w:val="00B06DE5"/>
    <w:rsid w:val="00BC5B50"/>
    <w:rsid w:val="00C82052"/>
    <w:rsid w:val="00CB5EC0"/>
    <w:rsid w:val="00D322B1"/>
    <w:rsid w:val="00D557B6"/>
    <w:rsid w:val="00DF4BBA"/>
    <w:rsid w:val="00E03FED"/>
    <w:rsid w:val="00E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Robert Ćwirta</cp:lastModifiedBy>
  <cp:revision>2</cp:revision>
  <dcterms:created xsi:type="dcterms:W3CDTF">2025-01-30T08:42:00Z</dcterms:created>
  <dcterms:modified xsi:type="dcterms:W3CDTF">2025-02-04T10:50:00Z</dcterms:modified>
</cp:coreProperties>
</file>